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9246" w14:textId="77777777" w:rsidR="007E2B85" w:rsidRDefault="0000000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wniosku zakupu preferencyjnego paliwa stałego</w:t>
      </w:r>
    </w:p>
    <w:p w14:paraId="40536205" w14:textId="77777777" w:rsidR="007E2B85" w:rsidRDefault="0000000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59E42472" w14:textId="77777777" w:rsidR="007E2B85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spełniłem/łam warunki uprawniające do dodatku węglowego o którym mowa w art. 2 ust. 1 ustawy z dnia 5 sierpnia 2022 r. o dodatku węglowym:</w:t>
      </w:r>
    </w:p>
    <w:p w14:paraId="2056FFF5" w14:textId="77777777" w:rsidR="007E2B85" w:rsidRDefault="00000000">
      <w:pPr>
        <w:pStyle w:val="Akapitzlist"/>
        <w:numPr>
          <w:ilvl w:val="0"/>
          <w:numId w:val="2"/>
        </w:numPr>
        <w:spacing w:line="276" w:lineRule="auto"/>
        <w:ind w:left="1080"/>
        <w:jc w:val="both"/>
      </w:pPr>
      <w:r>
        <w:rPr>
          <w:rFonts w:ascii="Times New Roman" w:hAnsi="Times New Roman"/>
          <w:sz w:val="24"/>
          <w:szCs w:val="24"/>
        </w:rPr>
        <w:t xml:space="preserve">wniosek o wypłatę na rzecz prowadzonego przeze mnie gospodarstwa domowego dodatku węglowego </w:t>
      </w:r>
      <w:r>
        <w:rPr>
          <w:rFonts w:ascii="Times New Roman" w:hAnsi="Times New Roman"/>
          <w:b/>
          <w:bCs/>
          <w:sz w:val="24"/>
          <w:szCs w:val="24"/>
        </w:rPr>
        <w:t xml:space="preserve">został rozpatrzony pozytywnie </w:t>
      </w:r>
      <w:r>
        <w:rPr>
          <w:rFonts w:ascii="Times New Roman" w:hAnsi="Times New Roman"/>
          <w:i/>
          <w:iCs/>
          <w:sz w:val="24"/>
          <w:szCs w:val="24"/>
        </w:rPr>
        <w:t>(weryfikację przeprowadza właściwa jednostka)</w:t>
      </w:r>
    </w:p>
    <w:p w14:paraId="44A62BFA" w14:textId="77777777" w:rsidR="007E2B85" w:rsidRDefault="00000000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………………………………………………..</w:t>
      </w:r>
    </w:p>
    <w:p w14:paraId="35F1E4B9" w14:textId="77777777" w:rsidR="007E2B85" w:rsidRDefault="00000000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(miejsce na weryfikację)</w:t>
      </w:r>
    </w:p>
    <w:p w14:paraId="1BE04AF3" w14:textId="77777777" w:rsidR="007E2B85" w:rsidRDefault="007E2B85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6A81988" w14:textId="77777777" w:rsidR="007E2B85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nie złożyłem/łam do dnia dzisiejszego wniosku o wypłatę dodatku węglowego,                                                                                                                                          </w:t>
      </w:r>
    </w:p>
    <w:p w14:paraId="79E8344B" w14:textId="77777777" w:rsidR="007E2B85" w:rsidRDefault="000000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dokonałem/łam zakupu preferencyjnego paliwa stałego nabytego w ramach tego zakupu preferencyjnego,</w:t>
      </w:r>
    </w:p>
    <w:p w14:paraId="5C2B22CC" w14:textId="77777777" w:rsidR="007E2B85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dokonałem/łam zakupu preferencyjnego paliwa stałego nabytego w ramach tego zakupu preferencyjnego w ilości (podać masę w kg lub tonach) …………………………………………………………………………</w:t>
      </w:r>
    </w:p>
    <w:p w14:paraId="7DE2C831" w14:textId="77777777" w:rsidR="007E2B85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 ja, jako osoba składająca wniosek o sprzedaż preferencyjną paliwa stałego ani żaden członek wchodzący w skład prowadzonego przeze mnie gospodarstwa domowego nie nabyliśmy paliwa stałego na sezon grzewczy przypadający na lata 2022/2023 po cenie niższej niż 2000,00 zł brutto za tonę w ilości co najmniej określonej w ust. 1 niniejszego wniosku.</w:t>
      </w:r>
    </w:p>
    <w:p w14:paraId="00270913" w14:textId="77777777" w:rsidR="007E2B85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udostępniono mi do wglądu przed złożeniem niniejszego wniosku dokumenty potwierdzające jakość paliwa stałego, o którym mowa w ustawie z 27 października 2022r. o zakupie preferencyjnym paliwa stałego dla gospodarstw domowych (Dz. U z 2 listopada 2022r, poz. 2236), do treści których nie wnoszę zastrzeżeń, </w:t>
      </w:r>
    </w:p>
    <w:p w14:paraId="7493C862" w14:textId="77777777" w:rsidR="007E2B85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zostałem poinformowany, iż termin wydania towaru z racji ogólnych problemów związanych z dostępnością paliwa stałego może się wydłużyć, co nie będzie przedmiotem roszczenia z mojej strony, w szczególności w zakresie wypłaty kary, odszkodowania lub innych należności za opóźnienia w wydaniu paliwa stałego ze strony podmiotu dokonującego sprzedaży, </w:t>
      </w:r>
    </w:p>
    <w:p w14:paraId="647B576E" w14:textId="77777777" w:rsidR="007E2B85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zdaję sobie sprawę z faktu,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i których żadna ze stron w dacie złożenia wniosku nie była w stanie przewidzieć co nie będzie przeze mnie kwestionowane w okresie po nabyciu paliwa stałego, </w:t>
      </w:r>
    </w:p>
    <w:p w14:paraId="6AD5FA8A" w14:textId="77777777" w:rsidR="007E2B85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nabywane paliwo stałe będzie wykorzystane jedynie do celów grzewczych obiektu mieszkalnego, z wyłączeniem innych wszelkich możliwości odmiennego wykorzystania, </w:t>
      </w:r>
    </w:p>
    <w:p w14:paraId="2DF96955" w14:textId="77777777" w:rsidR="007E2B85" w:rsidRDefault="0000000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zamawianego rodzaju paliwa stałego w postaci groszek/orzech, wyrażam zgodę na zmianę rodzaju paliwa stałego z niedostępnego na dostępny i w tym zakresie wnoszę o poinformowanie mnie drogą telefoniczną lub email o zamianie, z prawem do odmowy zaproponowanej zamiany w terminie 3 dni kalendarzowych od otrzymania propozycji zamiany. Brak sprzeciwu z mojej strony wyrażać będzie akceptację propozycji zamiany paliwa stałego, w tym akceptację zaproponowanych warunków cenowych. </w:t>
      </w:r>
    </w:p>
    <w:p w14:paraId="544ABC9E" w14:textId="77777777" w:rsidR="007E2B85" w:rsidRDefault="007E2B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32D1F7" w14:textId="77777777" w:rsidR="007E2B85" w:rsidRDefault="007E2B85">
      <w:pPr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02ADBF09" w14:textId="77777777" w:rsidR="007E2B85" w:rsidRDefault="007E2B85">
      <w:pPr>
        <w:spacing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5E8668A0" w14:textId="77777777" w:rsidR="007E2B85" w:rsidRDefault="0000000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jestem świadomy/ma odpowiedzialności karnej za złożenie fałszywego oświadczenia wynikającej z art. 233 § 6 ustawy z dnia 6 czerwca 1997 r. – Kodeks karny.</w:t>
      </w:r>
    </w:p>
    <w:p w14:paraId="6568B058" w14:textId="77777777" w:rsidR="007E2B85" w:rsidRDefault="007E2B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42183A" w14:textId="77777777" w:rsidR="007E2B85" w:rsidRDefault="000000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A8575E" w14:textId="77777777" w:rsidR="007E2B85" w:rsidRDefault="000000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wnioskodawcy)</w:t>
      </w:r>
    </w:p>
    <w:p w14:paraId="6B2C7302" w14:textId="77777777" w:rsidR="007E2B85" w:rsidRDefault="007E2B85"/>
    <w:sectPr w:rsidR="007E2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7132" w14:textId="77777777" w:rsidR="00E537E8" w:rsidRDefault="00E537E8">
      <w:pPr>
        <w:spacing w:after="0" w:line="240" w:lineRule="auto"/>
      </w:pPr>
      <w:r>
        <w:separator/>
      </w:r>
    </w:p>
  </w:endnote>
  <w:endnote w:type="continuationSeparator" w:id="0">
    <w:p w14:paraId="077785CE" w14:textId="77777777" w:rsidR="00E537E8" w:rsidRDefault="00E5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43BD" w14:textId="77777777" w:rsidR="00E537E8" w:rsidRDefault="00E537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26F9E4" w14:textId="77777777" w:rsidR="00E537E8" w:rsidRDefault="00E5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59D"/>
    <w:multiLevelType w:val="multilevel"/>
    <w:tmpl w:val="780E53F8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2D6734"/>
    <w:multiLevelType w:val="multilevel"/>
    <w:tmpl w:val="FA400514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4C574F0"/>
    <w:multiLevelType w:val="multilevel"/>
    <w:tmpl w:val="B986EE7C"/>
    <w:lvl w:ilvl="0">
      <w:start w:val="1"/>
      <w:numFmt w:val="lowerLetter"/>
      <w:lvlText w:val="%1)"/>
      <w:lvlJc w:val="left"/>
      <w:pPr>
        <w:ind w:left="180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594901808">
    <w:abstractNumId w:val="1"/>
  </w:num>
  <w:num w:numId="2" w16cid:durableId="1419716911">
    <w:abstractNumId w:val="2"/>
  </w:num>
  <w:num w:numId="3" w16cid:durableId="191077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B85"/>
    <w:rsid w:val="004C7E97"/>
    <w:rsid w:val="007E2B85"/>
    <w:rsid w:val="00E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D458"/>
  <w15:docId w15:val="{C201D536-E988-4C8F-946C-C3BE528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dc:description/>
  <cp:lastModifiedBy>Urząd Gminy Poświętne</cp:lastModifiedBy>
  <cp:revision>2</cp:revision>
  <cp:lastPrinted>2022-11-10T12:10:00Z</cp:lastPrinted>
  <dcterms:created xsi:type="dcterms:W3CDTF">2022-11-10T12:16:00Z</dcterms:created>
  <dcterms:modified xsi:type="dcterms:W3CDTF">2022-11-10T12:16:00Z</dcterms:modified>
</cp:coreProperties>
</file>